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65AA" w14:textId="60B3BAAF" w:rsidR="004A0570" w:rsidRPr="00F81159" w:rsidRDefault="004A0570" w:rsidP="004A0570">
      <w:pPr>
        <w:jc w:val="center"/>
        <w:rPr>
          <w:b/>
          <w:bCs/>
        </w:rPr>
      </w:pPr>
      <w:r w:rsidRPr="00F81159">
        <w:rPr>
          <w:b/>
          <w:bCs/>
        </w:rPr>
        <w:t>SYBIL TAYLOR AYTCH, RP</w:t>
      </w:r>
      <w:r w:rsidR="009718DF" w:rsidRPr="00F81159">
        <w:rPr>
          <w:b/>
          <w:bCs/>
          <w:sz w:val="20"/>
          <w:szCs w:val="20"/>
        </w:rPr>
        <w:t>®</w:t>
      </w:r>
      <w:r w:rsidRPr="00F81159">
        <w:rPr>
          <w:b/>
          <w:bCs/>
        </w:rPr>
        <w:t>, M.ED.</w:t>
      </w:r>
    </w:p>
    <w:p w14:paraId="72CAEC05" w14:textId="77777777" w:rsidR="004A0570" w:rsidRPr="00F81159" w:rsidRDefault="004A0570" w:rsidP="004A0570">
      <w:pPr>
        <w:jc w:val="center"/>
        <w:rPr>
          <w:b/>
          <w:bCs/>
        </w:rPr>
      </w:pPr>
    </w:p>
    <w:p w14:paraId="26105BC0" w14:textId="43314D09" w:rsidR="008C7433" w:rsidRPr="00F81159" w:rsidRDefault="004A0570" w:rsidP="00C852AE">
      <w:pPr>
        <w:jc w:val="both"/>
      </w:pPr>
      <w:r w:rsidRPr="00F81159">
        <w:t>Sybil is the daughter of Caribbean immigrants and a native of New York City.  She has extensive experience in complex litigation, antitrust law, commercial bankruptcy law</w:t>
      </w:r>
      <w:r w:rsidR="00381BB7" w:rsidRPr="00F81159">
        <w:t>,</w:t>
      </w:r>
      <w:r w:rsidRPr="00F81159">
        <w:t xml:space="preserve"> and trial preparation, specializing in litigation support, document management</w:t>
      </w:r>
      <w:r w:rsidR="00C97008" w:rsidRPr="00F81159">
        <w:t xml:space="preserve"> (including e-Discovery)</w:t>
      </w:r>
      <w:r w:rsidRPr="00F81159">
        <w:t>, trial technology</w:t>
      </w:r>
      <w:r w:rsidR="0063689E" w:rsidRPr="00F81159">
        <w:t>,</w:t>
      </w:r>
      <w:r w:rsidRPr="00F81159">
        <w:t xml:space="preserve"> and project </w:t>
      </w:r>
      <w:r w:rsidR="007307C3">
        <w:t>administration</w:t>
      </w:r>
      <w:r w:rsidR="004D66A2">
        <w:t xml:space="preserve">.  </w:t>
      </w:r>
      <w:r w:rsidR="009718DF" w:rsidRPr="00F81159">
        <w:t xml:space="preserve">Since 2000, Sybil has been </w:t>
      </w:r>
      <w:r w:rsidR="00041A57" w:rsidRPr="00F81159">
        <w:t xml:space="preserve">the </w:t>
      </w:r>
      <w:r w:rsidR="00C97008" w:rsidRPr="00F81159">
        <w:t>Senior P</w:t>
      </w:r>
      <w:r w:rsidRPr="00F81159">
        <w:t xml:space="preserve">aralegal in the Commercial Bankruptcy, Restructuring and Creditors’ Rights group </w:t>
      </w:r>
      <w:r w:rsidR="008C7433" w:rsidRPr="00F81159">
        <w:t xml:space="preserve">in the Phoenix, Arizona office of </w:t>
      </w:r>
      <w:r w:rsidR="004142F2" w:rsidRPr="00F81159">
        <w:t xml:space="preserve">the national law firm of </w:t>
      </w:r>
      <w:r w:rsidRPr="00F81159">
        <w:t xml:space="preserve">Quarles &amp; Brady LLP.  Prior to </w:t>
      </w:r>
      <w:r w:rsidR="0014506F" w:rsidRPr="00F81159">
        <w:t>moving</w:t>
      </w:r>
      <w:r w:rsidRPr="00F81159">
        <w:t xml:space="preserve"> to Phoenix</w:t>
      </w:r>
      <w:r w:rsidR="00C33DDB" w:rsidRPr="00F81159">
        <w:t>, she was a Senior Specialist and C</w:t>
      </w:r>
      <w:r w:rsidRPr="00F81159">
        <w:t xml:space="preserve">oordinator in the Corporate Restructuring group </w:t>
      </w:r>
      <w:r w:rsidR="004D66A2">
        <w:t xml:space="preserve">in the New York office of the international law firm of </w:t>
      </w:r>
      <w:r w:rsidRPr="00F81159">
        <w:t xml:space="preserve">Skadden, Arps, Slate, Meagher &amp; </w:t>
      </w:r>
      <w:proofErr w:type="spellStart"/>
      <w:r w:rsidRPr="00F81159">
        <w:t>Flom</w:t>
      </w:r>
      <w:proofErr w:type="spellEnd"/>
      <w:r w:rsidRPr="00F81159">
        <w:t xml:space="preserve"> LLP</w:t>
      </w:r>
      <w:r w:rsidR="00060E39" w:rsidRPr="00F81159">
        <w:t xml:space="preserve"> for 8 years.</w:t>
      </w:r>
    </w:p>
    <w:p w14:paraId="0067399A" w14:textId="77777777" w:rsidR="008C7433" w:rsidRPr="00F81159" w:rsidRDefault="008C7433" w:rsidP="00C852AE">
      <w:pPr>
        <w:jc w:val="both"/>
      </w:pPr>
    </w:p>
    <w:p w14:paraId="434190BD" w14:textId="4103B4B2" w:rsidR="008C3F4C" w:rsidRDefault="00A82A5C" w:rsidP="008C3F4C">
      <w:pPr>
        <w:jc w:val="both"/>
      </w:pPr>
      <w:r w:rsidRPr="00F81159">
        <w:t xml:space="preserve">Since 2001, </w:t>
      </w:r>
      <w:r w:rsidR="008C7433" w:rsidRPr="00F81159">
        <w:t xml:space="preserve">Sybil </w:t>
      </w:r>
      <w:r w:rsidRPr="00F81159">
        <w:t>has b</w:t>
      </w:r>
      <w:r w:rsidR="005650A8" w:rsidRPr="00F81159">
        <w:t xml:space="preserve">een an Adjunct Professor in the </w:t>
      </w:r>
      <w:r w:rsidR="00622C36">
        <w:t>ABA-approved Paralegal Studies P</w:t>
      </w:r>
      <w:r w:rsidRPr="00F81159">
        <w:t>rogram at Ph</w:t>
      </w:r>
      <w:r w:rsidR="00BC5E1E" w:rsidRPr="00F81159">
        <w:t xml:space="preserve">oenix College where she teaches </w:t>
      </w:r>
      <w:r w:rsidRPr="00F81159">
        <w:t>Ethics and Professional Practice</w:t>
      </w:r>
      <w:r w:rsidR="004142F2" w:rsidRPr="00F81159">
        <w:t>,</w:t>
      </w:r>
      <w:r w:rsidRPr="00F81159">
        <w:t xml:space="preserve"> Civil Interviewing and Investigation</w:t>
      </w:r>
      <w:r w:rsidR="004142F2" w:rsidRPr="00F81159">
        <w:t>,</w:t>
      </w:r>
      <w:r w:rsidRPr="00F81159">
        <w:t xml:space="preserve"> </w:t>
      </w:r>
      <w:r w:rsidR="00482DDF" w:rsidRPr="00F81159">
        <w:t>Bankruptcy</w:t>
      </w:r>
      <w:r w:rsidR="004142F2" w:rsidRPr="00F81159">
        <w:t>,</w:t>
      </w:r>
      <w:r w:rsidR="00482DDF" w:rsidRPr="00F81159">
        <w:t xml:space="preserve"> and </w:t>
      </w:r>
      <w:r w:rsidRPr="00F81159">
        <w:t>The Paralegal Profession</w:t>
      </w:r>
      <w:r w:rsidR="00BC5E1E" w:rsidRPr="00F81159">
        <w:t xml:space="preserve">.  </w:t>
      </w:r>
      <w:r w:rsidR="005650A8" w:rsidRPr="00F81159">
        <w:t xml:space="preserve">From 2004-2008, she served as a member of the ABA's Standing Commission on Paralegals Approval Commission where she led site visits to review applications for ABA-approval by multiple </w:t>
      </w:r>
      <w:r w:rsidR="008B1C1D">
        <w:t xml:space="preserve">educational </w:t>
      </w:r>
      <w:r w:rsidR="005650A8" w:rsidRPr="00F81159">
        <w:t xml:space="preserve">institutions.  </w:t>
      </w:r>
    </w:p>
    <w:p w14:paraId="3D9A72D3" w14:textId="77777777" w:rsidR="008C3F4C" w:rsidRDefault="008C3F4C" w:rsidP="008C3F4C">
      <w:pPr>
        <w:jc w:val="both"/>
      </w:pPr>
    </w:p>
    <w:p w14:paraId="6DCD5DAC" w14:textId="415B8899" w:rsidR="00BD541D" w:rsidRPr="00F81159" w:rsidRDefault="009718DF" w:rsidP="008C3F4C">
      <w:pPr>
        <w:jc w:val="both"/>
      </w:pPr>
      <w:r w:rsidRPr="00F81159">
        <w:t>S</w:t>
      </w:r>
      <w:r w:rsidR="00F14B45" w:rsidRPr="00F81159">
        <w:t xml:space="preserve">ybil </w:t>
      </w:r>
      <w:r w:rsidR="007B21B6" w:rsidRPr="00F81159">
        <w:t xml:space="preserve">is </w:t>
      </w:r>
      <w:r w:rsidR="008C3F4C">
        <w:t xml:space="preserve">a published author, has written numerous articles, </w:t>
      </w:r>
      <w:r w:rsidRPr="00F81159">
        <w:t>and has presented to professional organizations on leadership, professionalism, ethics, diversity</w:t>
      </w:r>
      <w:r w:rsidR="00F14B45" w:rsidRPr="00F81159">
        <w:t xml:space="preserve">, </w:t>
      </w:r>
      <w:r w:rsidRPr="00F81159">
        <w:t xml:space="preserve">inclusion, </w:t>
      </w:r>
      <w:r w:rsidR="00F14B45" w:rsidRPr="00F81159">
        <w:t xml:space="preserve">equity, </w:t>
      </w:r>
      <w:r w:rsidRPr="00F81159">
        <w:t>technology, utilization, assessment, and social justice.</w:t>
      </w:r>
      <w:r w:rsidR="00F14B45" w:rsidRPr="00F81159">
        <w:t xml:space="preserve">  She is </w:t>
      </w:r>
      <w:r w:rsidR="00994128" w:rsidRPr="00F81159">
        <w:t>the co-author</w:t>
      </w:r>
      <w:r w:rsidR="00BD541D" w:rsidRPr="00F81159">
        <w:t xml:space="preserve"> of </w:t>
      </w:r>
      <w:r w:rsidR="00BD541D" w:rsidRPr="00F81159">
        <w:rPr>
          <w:i/>
        </w:rPr>
        <w:t xml:space="preserve">Ethics </w:t>
      </w:r>
      <w:proofErr w:type="gramStart"/>
      <w:r w:rsidR="00BD541D" w:rsidRPr="00F81159">
        <w:rPr>
          <w:i/>
        </w:rPr>
        <w:t>And</w:t>
      </w:r>
      <w:proofErr w:type="gramEnd"/>
      <w:r w:rsidR="00BD541D" w:rsidRPr="00F81159">
        <w:rPr>
          <w:i/>
        </w:rPr>
        <w:t xml:space="preserve"> Professional Responsibility For Paralegals</w:t>
      </w:r>
      <w:r w:rsidR="006E0A2B" w:rsidRPr="00F81159">
        <w:t xml:space="preserve"> (8th edition</w:t>
      </w:r>
      <w:r w:rsidR="008C7433" w:rsidRPr="00F81159">
        <w:t>- 2017</w:t>
      </w:r>
      <w:r w:rsidR="006E0A2B" w:rsidRPr="00F81159">
        <w:t xml:space="preserve">) and </w:t>
      </w:r>
      <w:r w:rsidR="006E0A2B" w:rsidRPr="00F81159">
        <w:rPr>
          <w:i/>
        </w:rPr>
        <w:t xml:space="preserve">Concise Guide </w:t>
      </w:r>
      <w:r w:rsidR="004142F2" w:rsidRPr="00F81159">
        <w:rPr>
          <w:i/>
        </w:rPr>
        <w:t>T</w:t>
      </w:r>
      <w:r w:rsidR="006E0A2B" w:rsidRPr="00F81159">
        <w:rPr>
          <w:i/>
        </w:rPr>
        <w:t>o Paralegal Ethics</w:t>
      </w:r>
      <w:r w:rsidR="006E0A2B" w:rsidRPr="00F81159">
        <w:t xml:space="preserve"> (5th edition</w:t>
      </w:r>
      <w:r w:rsidR="008C7433" w:rsidRPr="00F81159">
        <w:t>- 2018</w:t>
      </w:r>
      <w:r w:rsidR="006E0A2B" w:rsidRPr="00F81159">
        <w:t>).</w:t>
      </w:r>
    </w:p>
    <w:p w14:paraId="7A8F7203" w14:textId="77777777" w:rsidR="00BD541D" w:rsidRPr="00F81159" w:rsidRDefault="00BD541D" w:rsidP="00C852AE">
      <w:pPr>
        <w:jc w:val="both"/>
      </w:pPr>
    </w:p>
    <w:p w14:paraId="6C15D7E5" w14:textId="193457BA" w:rsidR="006F2BF7" w:rsidRPr="00F81159" w:rsidRDefault="006F2BF7" w:rsidP="00C852AE">
      <w:pPr>
        <w:jc w:val="both"/>
      </w:pPr>
      <w:r w:rsidRPr="00F81159">
        <w:t xml:space="preserve">Sybil holds a double Bachelor of Arts (B.A.) degree in French and English from Smith College in Northampton, Massachusetts and a Master of Education (M.Ed.) degree in Educational Psychology from Northern Arizona University in Flagstaff, Arizona.  She was also educated in Paris, France and earned a </w:t>
      </w:r>
      <w:proofErr w:type="spellStart"/>
      <w:r w:rsidRPr="00F81159">
        <w:rPr>
          <w:i/>
        </w:rPr>
        <w:t>Certificat</w:t>
      </w:r>
      <w:proofErr w:type="spellEnd"/>
      <w:r w:rsidRPr="00F81159">
        <w:rPr>
          <w:i/>
        </w:rPr>
        <w:t xml:space="preserve"> </w:t>
      </w:r>
      <w:proofErr w:type="spellStart"/>
      <w:r w:rsidRPr="00F81159">
        <w:rPr>
          <w:i/>
        </w:rPr>
        <w:t>en</w:t>
      </w:r>
      <w:proofErr w:type="spellEnd"/>
      <w:r w:rsidRPr="00F81159">
        <w:rPr>
          <w:i/>
        </w:rPr>
        <w:t xml:space="preserve"> </w:t>
      </w:r>
      <w:proofErr w:type="spellStart"/>
      <w:r w:rsidRPr="00F81159">
        <w:rPr>
          <w:i/>
        </w:rPr>
        <w:t>Littérature</w:t>
      </w:r>
      <w:proofErr w:type="spellEnd"/>
      <w:r w:rsidRPr="00F81159">
        <w:t xml:space="preserve"> in French Literature from </w:t>
      </w:r>
      <w:proofErr w:type="spellStart"/>
      <w:r w:rsidRPr="00F81159">
        <w:t>l'Université</w:t>
      </w:r>
      <w:proofErr w:type="spellEnd"/>
      <w:r w:rsidRPr="00F81159">
        <w:t xml:space="preserve"> de Paris- La Sorbonne and a </w:t>
      </w:r>
      <w:proofErr w:type="spellStart"/>
      <w:r w:rsidRPr="00F81159">
        <w:rPr>
          <w:i/>
        </w:rPr>
        <w:t>Certificat</w:t>
      </w:r>
      <w:proofErr w:type="spellEnd"/>
      <w:r w:rsidRPr="00F81159">
        <w:rPr>
          <w:i/>
        </w:rPr>
        <w:t xml:space="preserve"> </w:t>
      </w:r>
      <w:proofErr w:type="spellStart"/>
      <w:r w:rsidRPr="00F81159">
        <w:rPr>
          <w:i/>
        </w:rPr>
        <w:t>en</w:t>
      </w:r>
      <w:proofErr w:type="spellEnd"/>
      <w:r w:rsidRPr="00F81159">
        <w:rPr>
          <w:i/>
        </w:rPr>
        <w:t xml:space="preserve"> Sciences Politiques</w:t>
      </w:r>
      <w:r w:rsidRPr="00F81159">
        <w:t xml:space="preserve"> in International Law from </w:t>
      </w:r>
      <w:proofErr w:type="spellStart"/>
      <w:r w:rsidRPr="00F81159">
        <w:t>l'Institut</w:t>
      </w:r>
      <w:proofErr w:type="spellEnd"/>
      <w:r w:rsidRPr="00F81159">
        <w:t xml:space="preserve"> </w:t>
      </w:r>
      <w:proofErr w:type="spellStart"/>
      <w:r w:rsidRPr="00F81159">
        <w:t>d'Études</w:t>
      </w:r>
      <w:proofErr w:type="spellEnd"/>
      <w:r w:rsidRPr="00F81159">
        <w:t xml:space="preserve"> Politiques.  </w:t>
      </w:r>
      <w:r w:rsidR="00F54858" w:rsidRPr="00F81159">
        <w:t xml:space="preserve">She obtained the PACE Registered Paralegal credential in 1999.  </w:t>
      </w:r>
    </w:p>
    <w:p w14:paraId="1D08614F" w14:textId="77777777" w:rsidR="00C97008" w:rsidRPr="00F81159" w:rsidRDefault="00C97008" w:rsidP="00C852AE">
      <w:pPr>
        <w:jc w:val="both"/>
      </w:pPr>
    </w:p>
    <w:p w14:paraId="6589C394" w14:textId="368F3782" w:rsidR="003C0733" w:rsidRPr="00F81159" w:rsidRDefault="00C97008" w:rsidP="00C852AE">
      <w:pPr>
        <w:jc w:val="both"/>
      </w:pPr>
      <w:r w:rsidRPr="00F81159">
        <w:t xml:space="preserve">Sybil </w:t>
      </w:r>
      <w:r w:rsidR="00486C7B" w:rsidRPr="00F81159">
        <w:t xml:space="preserve">has a long history with NFPA.  She </w:t>
      </w:r>
      <w:r w:rsidR="00622C36">
        <w:t>was</w:t>
      </w:r>
      <w:r w:rsidRPr="00F81159">
        <w:t xml:space="preserve"> a founding member of the Manhattan Paralegal Association</w:t>
      </w:r>
      <w:r w:rsidR="00622C36">
        <w:t xml:space="preserve"> in the </w:t>
      </w:r>
      <w:r w:rsidR="007E0974">
        <w:t>1990s</w:t>
      </w:r>
      <w:r w:rsidRPr="00F81159">
        <w:t xml:space="preserve"> (now the New York City Paralegal Association).  </w:t>
      </w:r>
      <w:r w:rsidR="00351924" w:rsidRPr="00F81159">
        <w:t xml:space="preserve">In 2002, Sybil was the recipient of the Outstanding Local Leadership Award.  </w:t>
      </w:r>
      <w:r w:rsidR="008C2C9D">
        <w:t>She has served in many NFPA leadership positions and s</w:t>
      </w:r>
      <w:r w:rsidR="007E0974">
        <w:t xml:space="preserve">ince 2017, has served as </w:t>
      </w:r>
      <w:r w:rsidR="008C2C9D">
        <w:t xml:space="preserve">both </w:t>
      </w:r>
      <w:r w:rsidR="007E0974">
        <w:t xml:space="preserve">NFPA's </w:t>
      </w:r>
      <w:r w:rsidR="007E0974" w:rsidRPr="00F81159">
        <w:t xml:space="preserve">Diversity, Inclusion, and Equity </w:t>
      </w:r>
      <w:r w:rsidR="008C2C9D">
        <w:t>Coordinator and Bar Association Coordinator</w:t>
      </w:r>
      <w:r w:rsidR="00290423">
        <w:t xml:space="preserve">.  </w:t>
      </w:r>
      <w:r w:rsidR="00482DDF" w:rsidRPr="00F81159">
        <w:t>S</w:t>
      </w:r>
      <w:r w:rsidR="00290423">
        <w:t xml:space="preserve">ybil </w:t>
      </w:r>
      <w:r w:rsidR="00835EFE" w:rsidRPr="00F81159">
        <w:t xml:space="preserve">is also a founding member of the </w:t>
      </w:r>
      <w:r w:rsidR="005650A8" w:rsidRPr="00F81159">
        <w:t xml:space="preserve">Paralegal Division of the </w:t>
      </w:r>
      <w:r w:rsidR="00835EFE" w:rsidRPr="00F81159">
        <w:t xml:space="preserve">Maricopa County Bar Association in Phoenix and served </w:t>
      </w:r>
      <w:r w:rsidR="00290423">
        <w:t xml:space="preserve">as its first President in 2002.  She </w:t>
      </w:r>
      <w:r w:rsidR="00290423" w:rsidRPr="00F81159">
        <w:t xml:space="preserve">is a member of the Oregon Paralegal Association.  </w:t>
      </w:r>
    </w:p>
    <w:p w14:paraId="7120E139" w14:textId="77777777" w:rsidR="00162A1A" w:rsidRPr="00F81159" w:rsidRDefault="00162A1A" w:rsidP="00C852AE">
      <w:pPr>
        <w:jc w:val="both"/>
      </w:pPr>
    </w:p>
    <w:sectPr w:rsidR="00162A1A" w:rsidRPr="00F81159" w:rsidSect="004A05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9097" w14:textId="77777777" w:rsidR="000A0A92" w:rsidRDefault="000A0A92">
      <w:r>
        <w:separator/>
      </w:r>
    </w:p>
  </w:endnote>
  <w:endnote w:type="continuationSeparator" w:id="0">
    <w:p w14:paraId="555D8B46" w14:textId="77777777" w:rsidR="000A0A92" w:rsidRDefault="000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672A" w14:textId="77777777" w:rsidR="00320901" w:rsidRDefault="00320901" w:rsidP="004A0570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4CD5" w14:textId="77777777" w:rsidR="000A0A92" w:rsidRDefault="000A0A92">
      <w:r>
        <w:separator/>
      </w:r>
    </w:p>
  </w:footnote>
  <w:footnote w:type="continuationSeparator" w:id="0">
    <w:p w14:paraId="532BA6BF" w14:textId="77777777" w:rsidR="000A0A92" w:rsidRDefault="000A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7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2EA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C8E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A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C8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4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28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404C57"/>
    <w:multiLevelType w:val="hybridMultilevel"/>
    <w:tmpl w:val="D48A5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3406C"/>
    <w:multiLevelType w:val="hybridMultilevel"/>
    <w:tmpl w:val="723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37253"/>
    <w:multiLevelType w:val="hybridMultilevel"/>
    <w:tmpl w:val="35964C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A3BBD"/>
    <w:multiLevelType w:val="hybridMultilevel"/>
    <w:tmpl w:val="01C6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70"/>
    <w:rsid w:val="00032FAF"/>
    <w:rsid w:val="00033C00"/>
    <w:rsid w:val="00041A57"/>
    <w:rsid w:val="00060E39"/>
    <w:rsid w:val="0006696F"/>
    <w:rsid w:val="00095374"/>
    <w:rsid w:val="000A0A92"/>
    <w:rsid w:val="000D7EE0"/>
    <w:rsid w:val="00144046"/>
    <w:rsid w:val="0014506F"/>
    <w:rsid w:val="00162A1A"/>
    <w:rsid w:val="00196843"/>
    <w:rsid w:val="00243AFB"/>
    <w:rsid w:val="00290423"/>
    <w:rsid w:val="00320901"/>
    <w:rsid w:val="00336DB0"/>
    <w:rsid w:val="00345D9A"/>
    <w:rsid w:val="00351924"/>
    <w:rsid w:val="00381BB7"/>
    <w:rsid w:val="003C0733"/>
    <w:rsid w:val="003C4121"/>
    <w:rsid w:val="003F394A"/>
    <w:rsid w:val="004142F2"/>
    <w:rsid w:val="004542B9"/>
    <w:rsid w:val="00475DAA"/>
    <w:rsid w:val="00482DDF"/>
    <w:rsid w:val="00486C7B"/>
    <w:rsid w:val="004A0570"/>
    <w:rsid w:val="004C3616"/>
    <w:rsid w:val="004D66A2"/>
    <w:rsid w:val="004E0900"/>
    <w:rsid w:val="005417A9"/>
    <w:rsid w:val="005536C2"/>
    <w:rsid w:val="005650A8"/>
    <w:rsid w:val="00622C36"/>
    <w:rsid w:val="00625136"/>
    <w:rsid w:val="0063689E"/>
    <w:rsid w:val="006934E8"/>
    <w:rsid w:val="006A5CC6"/>
    <w:rsid w:val="006B5138"/>
    <w:rsid w:val="006E0A2B"/>
    <w:rsid w:val="006F2BF7"/>
    <w:rsid w:val="007307C3"/>
    <w:rsid w:val="007447F8"/>
    <w:rsid w:val="00782F87"/>
    <w:rsid w:val="007A1BC7"/>
    <w:rsid w:val="007B21B6"/>
    <w:rsid w:val="007E0974"/>
    <w:rsid w:val="00835EFE"/>
    <w:rsid w:val="008B1C1D"/>
    <w:rsid w:val="008C2C9D"/>
    <w:rsid w:val="008C3F4C"/>
    <w:rsid w:val="008C7433"/>
    <w:rsid w:val="00904E67"/>
    <w:rsid w:val="009718DF"/>
    <w:rsid w:val="00983137"/>
    <w:rsid w:val="00992C33"/>
    <w:rsid w:val="00994128"/>
    <w:rsid w:val="009B237D"/>
    <w:rsid w:val="009C1A13"/>
    <w:rsid w:val="00A728A4"/>
    <w:rsid w:val="00A82A5C"/>
    <w:rsid w:val="00B34DC4"/>
    <w:rsid w:val="00B72DA4"/>
    <w:rsid w:val="00B93D73"/>
    <w:rsid w:val="00BC5E1E"/>
    <w:rsid w:val="00BD541D"/>
    <w:rsid w:val="00C20D2B"/>
    <w:rsid w:val="00C33DDB"/>
    <w:rsid w:val="00C57138"/>
    <w:rsid w:val="00C852AE"/>
    <w:rsid w:val="00C97008"/>
    <w:rsid w:val="00CC4FF3"/>
    <w:rsid w:val="00CE6D10"/>
    <w:rsid w:val="00CF6431"/>
    <w:rsid w:val="00D04EA9"/>
    <w:rsid w:val="00D1398E"/>
    <w:rsid w:val="00D23E61"/>
    <w:rsid w:val="00D42F3A"/>
    <w:rsid w:val="00D73D67"/>
    <w:rsid w:val="00D81986"/>
    <w:rsid w:val="00DB459F"/>
    <w:rsid w:val="00DD139B"/>
    <w:rsid w:val="00DE6B6E"/>
    <w:rsid w:val="00E456E6"/>
    <w:rsid w:val="00EC3737"/>
    <w:rsid w:val="00EC4BFF"/>
    <w:rsid w:val="00EE2506"/>
    <w:rsid w:val="00F02F31"/>
    <w:rsid w:val="00F14B45"/>
    <w:rsid w:val="00F17F4C"/>
    <w:rsid w:val="00F54858"/>
    <w:rsid w:val="00F713F6"/>
    <w:rsid w:val="00F81159"/>
    <w:rsid w:val="00FB379F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090C6"/>
  <w15:chartTrackingRefBased/>
  <w15:docId w15:val="{DCB40EC4-94F3-4B37-8AC7-90A3916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ntinued">
    <w:name w:val="Body Text Continued"/>
    <w:basedOn w:val="BodyText"/>
    <w:next w:val="BodyText"/>
    <w:rsid w:val="00B93D73"/>
    <w:rPr>
      <w:szCs w:val="20"/>
    </w:rPr>
  </w:style>
  <w:style w:type="paragraph" w:styleId="Title">
    <w:name w:val="Title"/>
    <w:basedOn w:val="Normal"/>
    <w:qFormat/>
    <w:rsid w:val="00B93D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B93D73"/>
    <w:pPr>
      <w:spacing w:after="120"/>
    </w:pPr>
  </w:style>
  <w:style w:type="paragraph" w:styleId="BodyTextFirstIndent">
    <w:name w:val="Body Text First Indent"/>
    <w:basedOn w:val="BodyText"/>
    <w:rsid w:val="00B93D73"/>
    <w:pPr>
      <w:ind w:firstLine="210"/>
    </w:pPr>
  </w:style>
  <w:style w:type="paragraph" w:styleId="Quote">
    <w:name w:val="Quote"/>
    <w:basedOn w:val="Normal"/>
    <w:next w:val="BodyTextContinued"/>
    <w:qFormat/>
    <w:rsid w:val="00B93D73"/>
    <w:pPr>
      <w:spacing w:after="240"/>
      <w:ind w:left="1440" w:right="1440"/>
    </w:pPr>
    <w:rPr>
      <w:szCs w:val="20"/>
    </w:rPr>
  </w:style>
  <w:style w:type="character" w:styleId="Hyperlink">
    <w:name w:val="Hyperlink"/>
    <w:basedOn w:val="DefaultParagraphFont"/>
    <w:rsid w:val="004A0570"/>
    <w:rPr>
      <w:color w:val="336699"/>
      <w:u w:val="single"/>
    </w:rPr>
  </w:style>
  <w:style w:type="paragraph" w:styleId="Header">
    <w:name w:val="header"/>
    <w:basedOn w:val="Normal"/>
    <w:rsid w:val="004A0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5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Links>
    <vt:vector size="30" baseType="variant">
      <vt:variant>
        <vt:i4>2228342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  <vt:variant>
        <vt:i4>2490480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Fradman</dc:creator>
  <cp:keywords/>
  <cp:lastModifiedBy>Mariana Fradman</cp:lastModifiedBy>
  <cp:revision>2</cp:revision>
  <dcterms:created xsi:type="dcterms:W3CDTF">2020-12-21T04:14:00Z</dcterms:created>
  <dcterms:modified xsi:type="dcterms:W3CDTF">2020-12-21T04:14:00Z</dcterms:modified>
</cp:coreProperties>
</file>